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Government PG College, Ambala Cantt</w:t>
      </w:r>
    </w:p>
    <w:p>
      <w:r>
        <w:t>Course File: 2025-26 Odd Semester</w:t>
        <w:br/>
      </w:r>
    </w:p>
    <w:p>
      <w:r>
        <w:t>Name of Professor: Ashok</w:t>
      </w:r>
    </w:p>
    <w:p>
      <w:r>
        <w:t>Class: BCA – 3rd Semester</w:t>
      </w:r>
    </w:p>
    <w:p>
      <w:r>
        <w:t>Subject Code and Name: B23-CAP-301 – Java OOP Foundations</w:t>
        <w:br/>
      </w:r>
    </w:p>
    <w:p>
      <w:pPr>
        <w:pStyle w:val="Heading2"/>
      </w:pPr>
      <w:r>
        <w:t>COURSE OBJECTIVES</w:t>
      </w:r>
    </w:p>
    <w:p>
      <w:pPr>
        <w:pStyle w:val="ListNumber"/>
      </w:pPr>
      <w:r>
        <w:t>To provide knowledge of Object-Oriented Programming concepts using Java.</w:t>
      </w:r>
    </w:p>
    <w:p>
      <w:pPr>
        <w:pStyle w:val="ListNumber"/>
      </w:pPr>
      <w:r>
        <w:t>To enable students to implement Java programs using classes, objects, interfaces, and packages.</w:t>
      </w:r>
    </w:p>
    <w:p>
      <w:pPr>
        <w:pStyle w:val="ListNumber"/>
      </w:pPr>
      <w:r>
        <w:t>To familiarize students with Exception Handling and File Handling in Java.</w:t>
      </w:r>
    </w:p>
    <w:p>
      <w:pPr>
        <w:pStyle w:val="ListNumber"/>
      </w:pPr>
      <w:r>
        <w:t>To introduce GUI development using AWT and Event Handling.</w:t>
      </w:r>
    </w:p>
    <w:p>
      <w:pPr>
        <w:pStyle w:val="ListNumber"/>
      </w:pPr>
      <w:r>
        <w:t>To develop the ability to design small projects/applications using Java.</w:t>
      </w:r>
    </w:p>
    <w:p>
      <w:pPr>
        <w:pStyle w:val="Heading2"/>
      </w:pPr>
      <w:r>
        <w:t>COURSE OUTCOMES (COs)</w:t>
      </w:r>
    </w:p>
    <w:p>
      <w:pPr>
        <w:pStyle w:val="ListNumber"/>
      </w:pPr>
      <w:r>
        <w:t>Students will be able to write and execute basic Java programs.</w:t>
      </w:r>
    </w:p>
    <w:p>
      <w:pPr>
        <w:pStyle w:val="ListNumber"/>
      </w:pPr>
      <w:r>
        <w:t>Students will demonstrate multiple inheritance concepts using interfaces.</w:t>
      </w:r>
    </w:p>
    <w:p>
      <w:pPr>
        <w:pStyle w:val="ListNumber"/>
      </w:pPr>
      <w:r>
        <w:t>Students will implement exception handling and file handling mechanisms.</w:t>
      </w:r>
    </w:p>
    <w:p>
      <w:pPr>
        <w:pStyle w:val="ListNumber"/>
      </w:pPr>
      <w:r>
        <w:t>Students will create GUI-based applications using AWT.</w:t>
      </w:r>
    </w:p>
    <w:p>
      <w:pPr>
        <w:pStyle w:val="ListNumber"/>
      </w:pPr>
      <w:r>
        <w:t>Students will design mini-projects using Java concepts.</w:t>
      </w:r>
    </w:p>
    <w:p>
      <w:pPr>
        <w:pStyle w:val="Heading2"/>
      </w:pPr>
      <w:r>
        <w:t>LESSON PLAN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Sr. No</w:t>
            </w:r>
          </w:p>
        </w:tc>
        <w:tc>
          <w:tcPr>
            <w:tcW w:type="dxa" w:w="1728"/>
          </w:tcPr>
          <w:p>
            <w:r>
              <w:t>Topics</w:t>
            </w:r>
          </w:p>
        </w:tc>
        <w:tc>
          <w:tcPr>
            <w:tcW w:type="dxa" w:w="1728"/>
          </w:tcPr>
          <w:p>
            <w:r>
              <w:t>No. of Days</w:t>
            </w:r>
          </w:p>
        </w:tc>
        <w:tc>
          <w:tcPr>
            <w:tcW w:type="dxa" w:w="1728"/>
          </w:tcPr>
          <w:p>
            <w:r>
              <w:t>To be Completed up to</w:t>
            </w:r>
          </w:p>
        </w:tc>
        <w:tc>
          <w:tcPr>
            <w:tcW w:type="dxa" w:w="1728"/>
          </w:tcPr>
          <w:p>
            <w:r>
              <w:t>Activities/Assessment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Object Oriented Programming and Java Fundamentals: Structure of Java programs, Classes and Objects, Data types, Type Casting, Looping Constructs</w:t>
            </w:r>
          </w:p>
        </w:tc>
        <w:tc>
          <w:tcPr>
            <w:tcW w:type="dxa" w:w="1728"/>
          </w:tcPr>
          <w:p>
            <w:r>
              <w:t>10</w:t>
            </w:r>
          </w:p>
        </w:tc>
        <w:tc>
          <w:tcPr>
            <w:tcW w:type="dxa" w:w="1728"/>
          </w:tcPr>
          <w:p>
            <w:r>
              <w:t>20 Aug 2025</w:t>
            </w:r>
          </w:p>
        </w:tc>
        <w:tc>
          <w:tcPr>
            <w:tcW w:type="dxa" w:w="1728"/>
          </w:tcPr>
          <w:p>
            <w:r>
              <w:t>Class Test – 1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Interfaces: Interface basics; Defining, implementing and extending interfaces; Implementing multiple inheritance using interfaces. Packages: Basics of packages, Creating and accessing packages, System packages, Creating user defined packages</w:t>
            </w:r>
          </w:p>
        </w:tc>
        <w:tc>
          <w:tcPr>
            <w:tcW w:type="dxa" w:w="1728"/>
          </w:tcPr>
          <w:p>
            <w:r>
              <w:t>10</w:t>
            </w:r>
          </w:p>
        </w:tc>
        <w:tc>
          <w:tcPr>
            <w:tcW w:type="dxa" w:w="1728"/>
          </w:tcPr>
          <w:p>
            <w:r>
              <w:t>10 Sept 2025</w:t>
            </w:r>
          </w:p>
        </w:tc>
        <w:tc>
          <w:tcPr>
            <w:tcW w:type="dxa" w:w="1728"/>
          </w:tcPr>
          <w:p>
            <w:r>
              <w:t>Assignment – 1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Exception Handling: try, catch, throw, throws and finally; Nested try, multiple catch statements, User-defined exceptions. File Handling: Byte Stream, Character Stream, File I/O Basics, File Operations</w:t>
            </w:r>
          </w:p>
        </w:tc>
        <w:tc>
          <w:tcPr>
            <w:tcW w:type="dxa" w:w="1728"/>
          </w:tcPr>
          <w:p>
            <w:r>
              <w:t>10</w:t>
            </w:r>
          </w:p>
        </w:tc>
        <w:tc>
          <w:tcPr>
            <w:tcW w:type="dxa" w:w="1728"/>
          </w:tcPr>
          <w:p>
            <w:r>
              <w:t>28 Sept 2025</w:t>
            </w:r>
          </w:p>
        </w:tc>
        <w:tc>
          <w:tcPr>
            <w:tcW w:type="dxa" w:w="1728"/>
          </w:tcPr>
          <w:p>
            <w:r>
              <w:t>Lab Assignment – 1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AWT and Event Handling: The AWT class hierarchy, Events, Event sources, Event classes, Event Listeners, Delegation event model, Creating GUI applications using AWT</w:t>
            </w:r>
          </w:p>
        </w:tc>
        <w:tc>
          <w:tcPr>
            <w:tcW w:type="dxa" w:w="1728"/>
          </w:tcPr>
          <w:p>
            <w:r>
              <w:t>10</w:t>
            </w:r>
          </w:p>
        </w:tc>
        <w:tc>
          <w:tcPr>
            <w:tcW w:type="dxa" w:w="1728"/>
          </w:tcPr>
          <w:p>
            <w:r>
              <w:t>25 Oct 2025</w:t>
            </w:r>
          </w:p>
        </w:tc>
        <w:tc>
          <w:tcPr>
            <w:tcW w:type="dxa" w:w="1728"/>
          </w:tcPr>
          <w:p>
            <w:r>
              <w:t>Class Test – 2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Revision &amp; Practicals: Java Programs using Interfaces, Packages, Exception Handling, File Handling, and AWT</w:t>
            </w:r>
          </w:p>
        </w:tc>
        <w:tc>
          <w:tcPr>
            <w:tcW w:type="dxa" w:w="1728"/>
          </w:tcPr>
          <w:p>
            <w:r>
              <w:t>8</w:t>
            </w:r>
          </w:p>
        </w:tc>
        <w:tc>
          <w:tcPr>
            <w:tcW w:type="dxa" w:w="1728"/>
          </w:tcPr>
          <w:p>
            <w:r>
              <w:t>15 Nov 2025</w:t>
            </w:r>
          </w:p>
        </w:tc>
        <w:tc>
          <w:tcPr>
            <w:tcW w:type="dxa" w:w="1728"/>
          </w:tcPr>
          <w:p>
            <w:r>
              <w:t>Assignment – 2, Viva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